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6" w:rsidRDefault="00E84516" w:rsidP="00E84516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84516" w:rsidRDefault="00E84516" w:rsidP="00E84516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E84516" w:rsidRDefault="00E84516" w:rsidP="00E84516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E84516" w:rsidRDefault="00E84516" w:rsidP="00E84516">
      <w:pPr>
        <w:jc w:val="center"/>
        <w:rPr>
          <w:lang w:val="sr-Latn-RS"/>
        </w:rPr>
      </w:pPr>
    </w:p>
    <w:p w:rsidR="00E84516" w:rsidRDefault="00E84516" w:rsidP="00E84516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E84516" w:rsidRDefault="00E84516" w:rsidP="00E84516">
      <w:pPr>
        <w:rPr>
          <w:sz w:val="18"/>
          <w:szCs w:val="18"/>
          <w:lang w:val="sr-Latn-RS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E84516" w:rsidRDefault="00E84516" w:rsidP="00E84516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E84516" w:rsidRDefault="00E84516" w:rsidP="00E84516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матични број: 07036175</w:t>
      </w:r>
    </w:p>
    <w:p w:rsidR="00E84516" w:rsidRDefault="00E84516" w:rsidP="00E84516">
      <w:pPr>
        <w:jc w:val="center"/>
        <w:rPr>
          <w:b/>
          <w:bCs/>
          <w:i/>
          <w:iCs/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6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E84516" w:rsidRDefault="00E84516" w:rsidP="00E84516">
      <w:pPr>
        <w:pStyle w:val="Subtitle"/>
        <w:jc w:val="left"/>
        <w:rPr>
          <w:lang w:val="sr-Latn-RS" w:eastAsia="ar-SA"/>
        </w:rPr>
      </w:pPr>
    </w:p>
    <w:p w:rsidR="00E84516" w:rsidRDefault="00E84516" w:rsidP="00E84516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Број: 637/</w:t>
      </w:r>
      <w:r>
        <w:rPr>
          <w:sz w:val="22"/>
          <w:szCs w:val="22"/>
          <w:lang w:val="sr-Latn-RS"/>
        </w:rPr>
        <w:t>II</w:t>
      </w:r>
    </w:p>
    <w:p w:rsidR="00E84516" w:rsidRDefault="00E84516" w:rsidP="00E8451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 28.</w:t>
      </w:r>
      <w:r>
        <w:rPr>
          <w:sz w:val="22"/>
          <w:szCs w:val="22"/>
          <w:lang w:val="en-US"/>
        </w:rPr>
        <w:t>0</w:t>
      </w:r>
      <w:r>
        <w:rPr>
          <w:sz w:val="22"/>
          <w:szCs w:val="22"/>
          <w:lang w:val="sr-Cyrl-RS"/>
        </w:rPr>
        <w:t>9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sr-Cyrl-CS"/>
        </w:rPr>
        <w:t>. године</w:t>
      </w:r>
    </w:p>
    <w:p w:rsidR="00E84516" w:rsidRDefault="00E84516" w:rsidP="00E84516">
      <w:pPr>
        <w:rPr>
          <w:sz w:val="22"/>
          <w:szCs w:val="22"/>
          <w:lang w:val="sr-Cyrl-CS"/>
        </w:rPr>
      </w:pPr>
    </w:p>
    <w:p w:rsidR="00E84516" w:rsidRPr="00E526F9" w:rsidRDefault="00E84516" w:rsidP="00E84516">
      <w:pPr>
        <w:jc w:val="both"/>
        <w:rPr>
          <w:sz w:val="22"/>
          <w:szCs w:val="22"/>
          <w:lang w:val="sr-Cyrl-CS"/>
        </w:rPr>
      </w:pPr>
      <w:r w:rsidRPr="00E526F9">
        <w:rPr>
          <w:sz w:val="22"/>
          <w:szCs w:val="22"/>
          <w:lang w:val="sr-Cyrl-CS"/>
        </w:rPr>
        <w:t>На основу члана 7. и</w:t>
      </w:r>
      <w:r w:rsidRPr="00E526F9">
        <w:rPr>
          <w:sz w:val="22"/>
          <w:szCs w:val="22"/>
          <w:lang w:val="sr-Cyrl-RS"/>
        </w:rPr>
        <w:t xml:space="preserve"> 8. </w:t>
      </w:r>
      <w:r w:rsidRPr="00E526F9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E526F9">
        <w:rPr>
          <w:sz w:val="22"/>
          <w:szCs w:val="22"/>
          <w:lang w:val="en-US"/>
        </w:rPr>
        <w:t xml:space="preserve">, </w:t>
      </w:r>
      <w:r w:rsidRPr="00E526F9">
        <w:rPr>
          <w:sz w:val="22"/>
          <w:szCs w:val="22"/>
          <w:lang w:val="sr-Cyrl-CS"/>
        </w:rPr>
        <w:t>бр.01/2015</w:t>
      </w:r>
      <w:r w:rsidRPr="00E526F9">
        <w:rPr>
          <w:sz w:val="22"/>
          <w:szCs w:val="22"/>
          <w:lang w:val="en-US"/>
        </w:rPr>
        <w:t>.</w:t>
      </w:r>
      <w:r w:rsidRPr="00E526F9">
        <w:rPr>
          <w:sz w:val="22"/>
          <w:szCs w:val="22"/>
          <w:lang w:val="sr-Cyrl-RS"/>
        </w:rPr>
        <w:t>, 106/2018 и 96/2019</w:t>
      </w:r>
      <w:r w:rsidRPr="00E526F9">
        <w:rPr>
          <w:sz w:val="22"/>
          <w:szCs w:val="22"/>
          <w:lang w:val="sr-Cyrl-CS"/>
        </w:rPr>
        <w:t>),  допис</w:t>
      </w:r>
      <w:r w:rsidRPr="00E526F9">
        <w:rPr>
          <w:sz w:val="22"/>
          <w:szCs w:val="22"/>
          <w:lang w:val="en-US"/>
        </w:rPr>
        <w:t>a</w:t>
      </w:r>
      <w:r w:rsidRPr="00E526F9">
        <w:rPr>
          <w:sz w:val="22"/>
          <w:szCs w:val="22"/>
          <w:lang w:val="sr-Cyrl-CS"/>
        </w:rPr>
        <w:t xml:space="preserve"> Министарства здравља РС, број 112-01-</w:t>
      </w:r>
      <w:r>
        <w:rPr>
          <w:sz w:val="22"/>
          <w:szCs w:val="22"/>
          <w:lang w:val="sr-Cyrl-CS"/>
        </w:rPr>
        <w:t>1057</w:t>
      </w:r>
      <w:r w:rsidRPr="00E526F9">
        <w:rPr>
          <w:sz w:val="22"/>
          <w:szCs w:val="22"/>
          <w:lang w:val="sr-Cyrl-CS"/>
        </w:rPr>
        <w:t>/20</w:t>
      </w:r>
      <w:r w:rsidRPr="00E526F9">
        <w:rPr>
          <w:sz w:val="22"/>
          <w:szCs w:val="22"/>
          <w:lang w:val="en-US"/>
        </w:rPr>
        <w:t>20</w:t>
      </w:r>
      <w:r w:rsidRPr="00E526F9">
        <w:rPr>
          <w:sz w:val="22"/>
          <w:szCs w:val="22"/>
          <w:lang w:val="sr-Cyrl-CS"/>
        </w:rPr>
        <w:t xml:space="preserve">-02 од </w:t>
      </w:r>
      <w:r>
        <w:rPr>
          <w:sz w:val="22"/>
          <w:szCs w:val="22"/>
          <w:lang w:val="sr-Cyrl-CS"/>
        </w:rPr>
        <w:t>21</w:t>
      </w:r>
      <w:r w:rsidRPr="00E526F9">
        <w:rPr>
          <w:sz w:val="22"/>
          <w:szCs w:val="22"/>
          <w:lang w:val="sr-Cyrl-CS"/>
        </w:rPr>
        <w:t>.0</w:t>
      </w:r>
      <w:r>
        <w:rPr>
          <w:sz w:val="22"/>
          <w:szCs w:val="22"/>
          <w:lang w:val="sr-Cyrl-CS"/>
        </w:rPr>
        <w:t>9</w:t>
      </w:r>
      <w:r w:rsidRPr="00E526F9">
        <w:rPr>
          <w:sz w:val="22"/>
          <w:szCs w:val="22"/>
          <w:lang w:val="sr-Cyrl-CS"/>
        </w:rPr>
        <w:t>.2020</w:t>
      </w:r>
      <w:r>
        <w:rPr>
          <w:sz w:val="22"/>
          <w:szCs w:val="22"/>
          <w:lang w:val="sr-Cyrl-CS"/>
        </w:rPr>
        <w:t>. године</w:t>
      </w:r>
      <w:r w:rsidRPr="00E526F9">
        <w:rPr>
          <w:sz w:val="22"/>
          <w:szCs w:val="22"/>
          <w:lang w:val="sr-Cyrl-CS"/>
        </w:rPr>
        <w:t xml:space="preserve">, Закључка Комисије за давање сагласности за ново запошљавање и додатно радно ангажовње код корисника јавних средстава број </w:t>
      </w:r>
      <w:r w:rsidRPr="00E526F9">
        <w:rPr>
          <w:sz w:val="22"/>
          <w:szCs w:val="22"/>
          <w:lang w:val="sr-Cyrl-RS"/>
        </w:rPr>
        <w:t xml:space="preserve"> 51 бр. 112-</w:t>
      </w:r>
      <w:r>
        <w:rPr>
          <w:sz w:val="22"/>
          <w:szCs w:val="22"/>
          <w:lang w:val="sr-Cyrl-RS"/>
        </w:rPr>
        <w:t>6750</w:t>
      </w:r>
      <w:r w:rsidRPr="00E526F9">
        <w:rPr>
          <w:sz w:val="22"/>
          <w:szCs w:val="22"/>
          <w:lang w:val="sr-Cyrl-RS"/>
        </w:rPr>
        <w:t>/20</w:t>
      </w:r>
      <w:r w:rsidRPr="00E526F9">
        <w:rPr>
          <w:sz w:val="22"/>
          <w:szCs w:val="22"/>
          <w:lang w:val="en-US"/>
        </w:rPr>
        <w:t>20</w:t>
      </w:r>
      <w:r w:rsidRPr="00E526F9">
        <w:rPr>
          <w:sz w:val="22"/>
          <w:szCs w:val="22"/>
          <w:lang w:val="sr-Cyrl-RS"/>
        </w:rPr>
        <w:t xml:space="preserve"> од </w:t>
      </w:r>
      <w:r>
        <w:rPr>
          <w:sz w:val="22"/>
          <w:szCs w:val="22"/>
          <w:lang w:val="sr-Cyrl-RS"/>
        </w:rPr>
        <w:t>27</w:t>
      </w:r>
      <w:r w:rsidRPr="00E526F9">
        <w:rPr>
          <w:sz w:val="22"/>
          <w:szCs w:val="22"/>
          <w:lang w:val="sr-Cyrl-RS"/>
        </w:rPr>
        <w:t>.</w:t>
      </w:r>
      <w:r w:rsidRPr="00E526F9">
        <w:rPr>
          <w:sz w:val="22"/>
          <w:szCs w:val="22"/>
          <w:lang w:val="en-US"/>
        </w:rPr>
        <w:t>0</w:t>
      </w:r>
      <w:r>
        <w:rPr>
          <w:sz w:val="22"/>
          <w:szCs w:val="22"/>
          <w:lang w:val="sr-Cyrl-RS"/>
        </w:rPr>
        <w:t>8</w:t>
      </w:r>
      <w:r w:rsidRPr="00E526F9">
        <w:rPr>
          <w:sz w:val="22"/>
          <w:szCs w:val="22"/>
          <w:lang w:val="sr-Cyrl-RS"/>
        </w:rPr>
        <w:t>.20</w:t>
      </w:r>
      <w:r w:rsidRPr="00E526F9">
        <w:rPr>
          <w:sz w:val="22"/>
          <w:szCs w:val="22"/>
          <w:lang w:val="en-US"/>
        </w:rPr>
        <w:t>20</w:t>
      </w:r>
      <w:r w:rsidRPr="00E526F9">
        <w:rPr>
          <w:sz w:val="22"/>
          <w:szCs w:val="22"/>
          <w:lang w:val="sr-Cyrl-RS"/>
        </w:rPr>
        <w:t>. године, О</w:t>
      </w:r>
      <w:r w:rsidRPr="00E526F9">
        <w:rPr>
          <w:sz w:val="22"/>
          <w:szCs w:val="22"/>
          <w:lang w:val="sr-Cyrl-CS"/>
        </w:rPr>
        <w:t>длуке о потреби избора лица за заснивање радног односа са послодавцем број</w:t>
      </w:r>
      <w:r w:rsidRPr="00E526F9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sr-Cyrl-RS"/>
        </w:rPr>
        <w:t>636</w:t>
      </w:r>
      <w:r w:rsidRPr="00E526F9">
        <w:rPr>
          <w:sz w:val="22"/>
          <w:szCs w:val="22"/>
          <w:lang w:val="sr-Cyrl-RS"/>
        </w:rPr>
        <w:t>/</w:t>
      </w:r>
      <w:r w:rsidRPr="00E526F9">
        <w:rPr>
          <w:sz w:val="22"/>
          <w:szCs w:val="22"/>
          <w:lang w:val="sr-Latn-RS"/>
        </w:rPr>
        <w:t>II  o</w:t>
      </w:r>
      <w:r w:rsidRPr="00E526F9">
        <w:rPr>
          <w:sz w:val="22"/>
          <w:szCs w:val="22"/>
          <w:lang w:val="sr-Cyrl-RS"/>
        </w:rPr>
        <w:t>д</w:t>
      </w:r>
      <w:r>
        <w:rPr>
          <w:sz w:val="22"/>
          <w:szCs w:val="22"/>
          <w:lang w:val="sr-Cyrl-RS"/>
        </w:rPr>
        <w:t xml:space="preserve"> </w:t>
      </w:r>
      <w:r w:rsidRPr="00E526F9">
        <w:rPr>
          <w:sz w:val="22"/>
          <w:szCs w:val="22"/>
          <w:lang w:val="sr-Latn-RS"/>
        </w:rPr>
        <w:t>2</w:t>
      </w:r>
      <w:r>
        <w:rPr>
          <w:sz w:val="22"/>
          <w:szCs w:val="22"/>
          <w:lang w:val="sr-Cyrl-RS"/>
        </w:rPr>
        <w:t>8</w:t>
      </w:r>
      <w:r w:rsidRPr="00E526F9">
        <w:rPr>
          <w:sz w:val="22"/>
          <w:szCs w:val="22"/>
          <w:lang w:val="sr-Cyrl-RS"/>
        </w:rPr>
        <w:t>.0</w:t>
      </w:r>
      <w:r>
        <w:rPr>
          <w:sz w:val="22"/>
          <w:szCs w:val="22"/>
          <w:lang w:val="sr-Cyrl-RS"/>
        </w:rPr>
        <w:t>9</w:t>
      </w:r>
      <w:r w:rsidRPr="00E526F9">
        <w:rPr>
          <w:sz w:val="22"/>
          <w:szCs w:val="22"/>
          <w:lang w:val="sr-Cyrl-RS"/>
        </w:rPr>
        <w:t xml:space="preserve">.2020. </w:t>
      </w:r>
      <w:r w:rsidRPr="00E526F9">
        <w:rPr>
          <w:sz w:val="22"/>
          <w:szCs w:val="22"/>
          <w:lang w:val="en-US"/>
        </w:rPr>
        <w:t xml:space="preserve"> </w:t>
      </w:r>
      <w:r w:rsidRPr="00E526F9">
        <w:rPr>
          <w:sz w:val="22"/>
          <w:szCs w:val="22"/>
          <w:lang w:val="sr-Cyrl-RS"/>
        </w:rPr>
        <w:t>Спец.болнице за церебралну парализу и развојну неурологију</w:t>
      </w:r>
      <w:r w:rsidRPr="00E526F9">
        <w:rPr>
          <w:sz w:val="22"/>
          <w:szCs w:val="22"/>
          <w:lang w:val="sr-Cyrl-CS"/>
        </w:rPr>
        <w:t xml:space="preserve"> и члана 21. Статута</w:t>
      </w:r>
      <w:r w:rsidRPr="00E526F9">
        <w:rPr>
          <w:sz w:val="22"/>
          <w:szCs w:val="22"/>
          <w:lang w:val="en-US"/>
        </w:rPr>
        <w:t xml:space="preserve"> </w:t>
      </w:r>
      <w:r w:rsidRPr="00E526F9">
        <w:rPr>
          <w:sz w:val="22"/>
          <w:szCs w:val="22"/>
          <w:lang w:val="sr-Cyrl-RS"/>
        </w:rPr>
        <w:t>Специјалне болнице за церебралну парализу и развојну неурологју</w:t>
      </w:r>
      <w:r w:rsidRPr="00E526F9">
        <w:rPr>
          <w:sz w:val="22"/>
          <w:szCs w:val="22"/>
          <w:lang w:val="sr-Cyrl-CS"/>
        </w:rPr>
        <w:t>,  директор Специјалне болнице за церебралну парализу и развојну неурологију расписује</w:t>
      </w:r>
    </w:p>
    <w:p w:rsidR="00E84516" w:rsidRDefault="00E84516" w:rsidP="00E84516">
      <w:pPr>
        <w:jc w:val="center"/>
        <w:rPr>
          <w:b/>
          <w:lang w:val="sr-Cyrl-CS"/>
        </w:rPr>
      </w:pPr>
      <w:r>
        <w:rPr>
          <w:b/>
          <w:lang w:val="sr-Cyrl-CS"/>
        </w:rPr>
        <w:t>ЈАВНИ ОГЛАС</w:t>
      </w:r>
    </w:p>
    <w:p w:rsidR="00E84516" w:rsidRPr="00E84516" w:rsidRDefault="00E84516" w:rsidP="00E84516">
      <w:pPr>
        <w:jc w:val="center"/>
        <w:rPr>
          <w:b/>
          <w:lang w:val="sr-Latn-RS"/>
        </w:rPr>
      </w:pPr>
      <w:r>
        <w:rPr>
          <w:b/>
          <w:lang w:val="sr-Cyrl-CS"/>
        </w:rPr>
        <w:t>за пријем у радни однос</w:t>
      </w:r>
      <w:bookmarkStart w:id="0" w:name="_GoBack"/>
      <w:bookmarkEnd w:id="0"/>
    </w:p>
    <w:p w:rsidR="00E84516" w:rsidRDefault="00E84516" w:rsidP="00E84516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Доктор медицине специјалиста педијатар на болничком одељењу и у специјалистичкој амбуланти</w:t>
      </w:r>
      <w:r>
        <w:rPr>
          <w:sz w:val="22"/>
          <w:szCs w:val="22"/>
          <w:lang w:val="sr-Cyrl-CS"/>
        </w:rPr>
        <w:t xml:space="preserve">  – на неодређено време, </w:t>
      </w:r>
      <w:r>
        <w:rPr>
          <w:sz w:val="22"/>
          <w:szCs w:val="22"/>
          <w:lang w:val="sr-Cyrl-CS" w:eastAsia="ar-SA"/>
        </w:rPr>
        <w:t>1</w:t>
      </w:r>
      <w:r>
        <w:rPr>
          <w:sz w:val="22"/>
          <w:szCs w:val="22"/>
          <w:lang w:val="sr-Cyrl-CS"/>
        </w:rPr>
        <w:t xml:space="preserve"> извршилац, са пуним радним временом,</w:t>
      </w:r>
      <w:r>
        <w:rPr>
          <w:sz w:val="22"/>
          <w:szCs w:val="22"/>
          <w:lang w:val="sr-Cyrl-CS" w:eastAsia="ar-SA"/>
        </w:rPr>
        <w:t xml:space="preserve"> уз пробни рад од 3 месеца</w:t>
      </w:r>
      <w:r>
        <w:rPr>
          <w:sz w:val="22"/>
          <w:szCs w:val="22"/>
          <w:lang w:val="sr-Cyrl-CS"/>
        </w:rPr>
        <w:t xml:space="preserve">. </w:t>
      </w:r>
    </w:p>
    <w:p w:rsidR="00E84516" w:rsidRDefault="00E84516" w:rsidP="00E84516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E84516" w:rsidRDefault="00E84516" w:rsidP="00E84516">
      <w:pPr>
        <w:spacing w:line="0" w:lineRule="atLeast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Медицински факултет, специјалиста из педијатрије, лиценца за рад. </w:t>
      </w:r>
    </w:p>
    <w:p w:rsidR="00E84516" w:rsidRDefault="00E84516" w:rsidP="00E84516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Опис посла: </w:t>
      </w:r>
    </w:p>
    <w:p w:rsidR="00E84516" w:rsidRPr="00AD08EE" w:rsidRDefault="00E84516" w:rsidP="00E84516">
      <w:pPr>
        <w:spacing w:line="0" w:lineRule="atLeast"/>
        <w:jc w:val="both"/>
        <w:rPr>
          <w:sz w:val="22"/>
          <w:szCs w:val="22"/>
        </w:rPr>
      </w:pPr>
      <w:r w:rsidRPr="00AD08EE">
        <w:rPr>
          <w:sz w:val="22"/>
          <w:szCs w:val="22"/>
        </w:rPr>
        <w:t>-стара се о превентиви и лечењу оболеле деце која се налазе на стационарним одељењима у болници;</w:t>
      </w:r>
    </w:p>
    <w:p w:rsidR="00E84516" w:rsidRPr="00AD08EE" w:rsidRDefault="00E84516" w:rsidP="00E84516">
      <w:pPr>
        <w:spacing w:line="0" w:lineRule="atLeast"/>
        <w:jc w:val="both"/>
        <w:rPr>
          <w:sz w:val="22"/>
          <w:szCs w:val="22"/>
        </w:rPr>
      </w:pPr>
      <w:r w:rsidRPr="00AD08EE">
        <w:rPr>
          <w:sz w:val="22"/>
          <w:szCs w:val="22"/>
        </w:rPr>
        <w:t>-обавља консултативне прегледе деце која су на амбулантном третману;</w:t>
      </w:r>
    </w:p>
    <w:p w:rsidR="00E84516" w:rsidRPr="00AD08EE" w:rsidRDefault="00E84516" w:rsidP="00E84516">
      <w:pPr>
        <w:spacing w:line="0" w:lineRule="atLeast"/>
        <w:jc w:val="both"/>
        <w:rPr>
          <w:sz w:val="22"/>
          <w:szCs w:val="22"/>
        </w:rPr>
      </w:pPr>
      <w:r w:rsidRPr="00AD08EE">
        <w:rPr>
          <w:sz w:val="22"/>
          <w:szCs w:val="22"/>
        </w:rPr>
        <w:t>-обавља педијатријску тријажу свих упућених пацијената,</w:t>
      </w:r>
      <w:r w:rsidRPr="00AD08EE">
        <w:rPr>
          <w:sz w:val="22"/>
          <w:szCs w:val="22"/>
          <w:lang w:val="sr-Cyrl-RS"/>
        </w:rPr>
        <w:t xml:space="preserve"> </w:t>
      </w:r>
      <w:r w:rsidRPr="00AD08EE">
        <w:rPr>
          <w:sz w:val="22"/>
          <w:szCs w:val="22"/>
        </w:rPr>
        <w:t>обавезну примарну изолацију,</w:t>
      </w:r>
      <w:r w:rsidRPr="00AD08EE">
        <w:rPr>
          <w:sz w:val="22"/>
          <w:szCs w:val="22"/>
          <w:lang w:val="sr-Cyrl-RS"/>
        </w:rPr>
        <w:t xml:space="preserve"> </w:t>
      </w:r>
      <w:r w:rsidRPr="00AD08EE">
        <w:rPr>
          <w:sz w:val="22"/>
          <w:szCs w:val="22"/>
        </w:rPr>
        <w:t>врши систематске прегледе,</w:t>
      </w:r>
      <w:r w:rsidRPr="00AD08EE">
        <w:rPr>
          <w:sz w:val="22"/>
          <w:szCs w:val="22"/>
          <w:lang w:val="sr-Cyrl-RS"/>
        </w:rPr>
        <w:t xml:space="preserve"> </w:t>
      </w:r>
      <w:r w:rsidRPr="00AD08EE">
        <w:rPr>
          <w:sz w:val="22"/>
          <w:szCs w:val="22"/>
        </w:rPr>
        <w:t>даје потребне сугестије,</w:t>
      </w:r>
      <w:r w:rsidRPr="00AD08EE">
        <w:rPr>
          <w:sz w:val="22"/>
          <w:szCs w:val="22"/>
          <w:lang w:val="sr-Cyrl-RS"/>
        </w:rPr>
        <w:t xml:space="preserve"> </w:t>
      </w:r>
      <w:r w:rsidRPr="00AD08EE">
        <w:rPr>
          <w:sz w:val="22"/>
          <w:szCs w:val="22"/>
        </w:rPr>
        <w:t>упућује на консултативне прегледе</w:t>
      </w:r>
    </w:p>
    <w:p w:rsidR="00E84516" w:rsidRPr="00AD08EE" w:rsidRDefault="00E84516" w:rsidP="00E84516">
      <w:pPr>
        <w:spacing w:line="0" w:lineRule="atLeast"/>
        <w:jc w:val="both"/>
        <w:rPr>
          <w:sz w:val="22"/>
          <w:szCs w:val="22"/>
        </w:rPr>
      </w:pPr>
      <w:r w:rsidRPr="00AD08EE">
        <w:rPr>
          <w:sz w:val="22"/>
          <w:szCs w:val="22"/>
        </w:rPr>
        <w:t>-брине се о правилној употреби лекова;</w:t>
      </w:r>
    </w:p>
    <w:p w:rsidR="00E84516" w:rsidRPr="00AD08EE" w:rsidRDefault="00E84516" w:rsidP="00E84516">
      <w:pPr>
        <w:spacing w:line="0" w:lineRule="atLeast"/>
        <w:jc w:val="both"/>
        <w:rPr>
          <w:sz w:val="22"/>
          <w:szCs w:val="22"/>
        </w:rPr>
      </w:pPr>
      <w:r w:rsidRPr="00AD08EE">
        <w:rPr>
          <w:sz w:val="22"/>
          <w:szCs w:val="22"/>
        </w:rPr>
        <w:t>-води рачуна о правилној исхрани стационарних пацијената;</w:t>
      </w:r>
    </w:p>
    <w:p w:rsidR="00E84516" w:rsidRPr="00AD08EE" w:rsidRDefault="00E84516" w:rsidP="00E84516">
      <w:pPr>
        <w:spacing w:line="0" w:lineRule="atLeast"/>
        <w:jc w:val="both"/>
        <w:rPr>
          <w:sz w:val="22"/>
          <w:szCs w:val="22"/>
          <w:lang w:val="sr-Cyrl-RS"/>
        </w:rPr>
      </w:pPr>
      <w:r w:rsidRPr="00AD08EE">
        <w:rPr>
          <w:sz w:val="22"/>
          <w:szCs w:val="22"/>
        </w:rPr>
        <w:t>-педијатар са завршенпм едукацијом из епилептологије чита ЕЕГ налазе и ординира анти-епи терапију</w:t>
      </w:r>
      <w:r w:rsidRPr="00AD08EE">
        <w:rPr>
          <w:sz w:val="22"/>
          <w:szCs w:val="22"/>
          <w:lang w:val="sr-Cyrl-RS"/>
        </w:rPr>
        <w:t>;</w:t>
      </w:r>
    </w:p>
    <w:p w:rsidR="00E84516" w:rsidRPr="00AD08EE" w:rsidRDefault="00E84516" w:rsidP="00E84516">
      <w:pPr>
        <w:spacing w:line="0" w:lineRule="atLeast"/>
        <w:jc w:val="both"/>
        <w:rPr>
          <w:sz w:val="22"/>
          <w:szCs w:val="22"/>
          <w:lang w:val="sr-Cyrl-RS"/>
        </w:rPr>
      </w:pPr>
      <w:r w:rsidRPr="00AD08EE">
        <w:rPr>
          <w:sz w:val="22"/>
          <w:szCs w:val="22"/>
        </w:rPr>
        <w:t>-учествује у раду стручног колегијума и других стручних тела</w:t>
      </w:r>
      <w:r w:rsidRPr="00AD08EE">
        <w:rPr>
          <w:sz w:val="22"/>
          <w:szCs w:val="22"/>
          <w:lang w:val="sr-Cyrl-RS"/>
        </w:rPr>
        <w:t>;</w:t>
      </w:r>
    </w:p>
    <w:p w:rsidR="00E84516" w:rsidRPr="00AD08EE" w:rsidRDefault="00E84516" w:rsidP="00E84516">
      <w:pPr>
        <w:spacing w:line="0" w:lineRule="atLeast"/>
        <w:jc w:val="both"/>
        <w:rPr>
          <w:sz w:val="22"/>
          <w:szCs w:val="22"/>
          <w:lang w:val="sr-Cyrl-RS"/>
        </w:rPr>
      </w:pPr>
      <w:r w:rsidRPr="00AD08EE">
        <w:rPr>
          <w:sz w:val="22"/>
          <w:szCs w:val="22"/>
          <w:lang w:val="sr-Cyrl-RS"/>
        </w:rPr>
        <w:t>-за свој рад одговоран је директору Болнице</w:t>
      </w:r>
      <w:r>
        <w:rPr>
          <w:sz w:val="22"/>
          <w:szCs w:val="22"/>
          <w:lang w:val="sr-Cyrl-RS"/>
        </w:rPr>
        <w:t>.</w:t>
      </w:r>
    </w:p>
    <w:p w:rsidR="00E84516" w:rsidRDefault="00E84516" w:rsidP="00E84516">
      <w:pPr>
        <w:spacing w:line="0" w:lineRule="atLeast"/>
        <w:jc w:val="both"/>
        <w:rPr>
          <w:sz w:val="22"/>
          <w:szCs w:val="22"/>
          <w:lang w:val="sr-Cyrl-CS"/>
        </w:rPr>
      </w:pPr>
    </w:p>
    <w:p w:rsidR="00E84516" w:rsidRDefault="00E84516" w:rsidP="00E84516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>
        <w:rPr>
          <w:rFonts w:ascii="Times New Roman" w:hAnsi="Times New Roman" w:cs="Times New Roman"/>
          <w:sz w:val="22"/>
          <w:szCs w:val="22"/>
          <w:lang w:val="sr-Cyrl-CS"/>
        </w:rPr>
        <w:t>: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дипломе о завршеном специјалистичком испиту, уверење о положеном стручном испиту, лиценца за рад,  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доказ о радном искуству (уговори о раду, волонтерски уговори, потврда послодавца и сл.). </w:t>
      </w:r>
    </w:p>
    <w:p w:rsidR="00E84516" w:rsidRDefault="00E84516" w:rsidP="00E8451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E84516" w:rsidRDefault="00E84516" w:rsidP="00E84516">
      <w:pPr>
        <w:jc w:val="both"/>
        <w:rPr>
          <w:sz w:val="22"/>
          <w:szCs w:val="22"/>
          <w:lang w:val="sr-Cyrl-CS"/>
        </w:rPr>
      </w:pPr>
    </w:p>
    <w:p w:rsidR="00E84516" w:rsidRDefault="00E84516" w:rsidP="00E8451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E84516" w:rsidRDefault="00E84516" w:rsidP="00E84516">
      <w:pPr>
        <w:jc w:val="both"/>
        <w:rPr>
          <w:sz w:val="22"/>
          <w:szCs w:val="22"/>
          <w:lang w:val="sr-Cyrl-CS"/>
        </w:rPr>
      </w:pPr>
    </w:p>
    <w:p w:rsidR="00E84516" w:rsidRDefault="00E84516" w:rsidP="00E8451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t xml:space="preserve">Пријаве са потребном документацијом достављају на адресу: </w:t>
      </w:r>
      <w:r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E84516" w:rsidRDefault="00E84516" w:rsidP="00E84516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RS"/>
        </w:rPr>
        <w:br/>
      </w:r>
      <w:r>
        <w:rPr>
          <w:sz w:val="22"/>
          <w:szCs w:val="22"/>
          <w:lang w:val="sr-Cyrl-CS"/>
        </w:rPr>
        <w:t xml:space="preserve">Рок за пријављивање на конкурс је 8 дана од дана објављивања </w:t>
      </w:r>
      <w:r>
        <w:rPr>
          <w:sz w:val="22"/>
          <w:szCs w:val="22"/>
          <w:lang w:val="sr-Latn-RS"/>
        </w:rPr>
        <w:t>o</w:t>
      </w:r>
      <w:r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E84516" w:rsidRDefault="00E84516" w:rsidP="00E84516">
      <w:pPr>
        <w:rPr>
          <w:sz w:val="22"/>
          <w:szCs w:val="22"/>
          <w:lang w:val="en-US"/>
        </w:rPr>
      </w:pPr>
    </w:p>
    <w:p w:rsidR="00E84516" w:rsidRPr="00033A77" w:rsidRDefault="00E84516" w:rsidP="00E84516">
      <w:pPr>
        <w:rPr>
          <w:sz w:val="22"/>
          <w:szCs w:val="22"/>
          <w:lang w:val="sr-Cyrl-RS"/>
        </w:rPr>
      </w:pPr>
    </w:p>
    <w:p w:rsidR="00E84516" w:rsidRDefault="00E84516" w:rsidP="00E84516">
      <w:pPr>
        <w:spacing w:line="0" w:lineRule="atLeast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</w:t>
      </w:r>
      <w:r>
        <w:rPr>
          <w:sz w:val="22"/>
          <w:szCs w:val="22"/>
          <w:lang w:val="sr-Cyrl-CS"/>
        </w:rPr>
        <w:t>ДИРЕКТОР БОЛНИЦЕ</w:t>
      </w:r>
      <w:r>
        <w:rPr>
          <w:sz w:val="22"/>
          <w:szCs w:val="22"/>
          <w:lang w:val="en-US"/>
        </w:rPr>
        <w:t xml:space="preserve">                                                     </w:t>
      </w:r>
    </w:p>
    <w:p w:rsidR="00E84516" w:rsidRDefault="00E84516" w:rsidP="00E84516">
      <w:pPr>
        <w:pStyle w:val="Subtitle"/>
        <w:spacing w:after="0" w:line="0" w:lineRule="atLeast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sr-Cyrl-CS"/>
        </w:rPr>
        <w:t xml:space="preserve">         </w:t>
      </w:r>
      <w:r>
        <w:rPr>
          <w:b/>
          <w:sz w:val="22"/>
          <w:szCs w:val="22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Др Мирјана Бошковић</w:t>
      </w:r>
    </w:p>
    <w:p w:rsidR="00E84516" w:rsidRDefault="00E84516" w:rsidP="00E84516">
      <w:pPr>
        <w:pStyle w:val="Subtitle"/>
        <w:rPr>
          <w:lang w:val="en-US" w:eastAsia="ar-SA"/>
        </w:rPr>
      </w:pPr>
    </w:p>
    <w:p w:rsidR="00C73DB3" w:rsidRDefault="00C73DB3"/>
    <w:sectPr w:rsidR="00C73DB3" w:rsidSect="00E84516">
      <w:pgSz w:w="11907" w:h="16839" w:code="9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FA"/>
    <w:rsid w:val="00B761FA"/>
    <w:rsid w:val="00C73DB3"/>
    <w:rsid w:val="00C76DF1"/>
    <w:rsid w:val="00E8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8451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8451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E8451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E8451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E84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8451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84516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E84516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E84516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E84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>Specijalna Bolnica za Cerebralnu Paralizu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2</cp:revision>
  <dcterms:created xsi:type="dcterms:W3CDTF">2020-10-06T10:27:00Z</dcterms:created>
  <dcterms:modified xsi:type="dcterms:W3CDTF">2020-10-06T10:28:00Z</dcterms:modified>
</cp:coreProperties>
</file>