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3" w:rsidRPr="00396C85" w:rsidRDefault="001E33C3" w:rsidP="001E33C3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1E33C3" w:rsidRPr="00396C85" w:rsidRDefault="001E33C3" w:rsidP="001E33C3">
      <w:pPr>
        <w:jc w:val="center"/>
        <w:rPr>
          <w:lang w:val="sr-Latn-C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1E33C3" w:rsidRPr="00396C85" w:rsidRDefault="001E33C3" w:rsidP="001E33C3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1E33C3" w:rsidRPr="00396C85" w:rsidRDefault="001E33C3" w:rsidP="001E33C3">
      <w:pPr>
        <w:jc w:val="both"/>
        <w:rPr>
          <w:b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1E33C3" w:rsidRPr="00396C85" w:rsidRDefault="001E33C3" w:rsidP="001E33C3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1E33C3" w:rsidRPr="00396C85" w:rsidRDefault="001E33C3" w:rsidP="001E33C3">
      <w:pPr>
        <w:jc w:val="both"/>
        <w:rPr>
          <w:lang w:val="sr-Cyrl-R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1E33C3" w:rsidRPr="00396C85" w:rsidRDefault="001E33C3" w:rsidP="001E33C3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1E33C3" w:rsidRPr="00396C85" w:rsidRDefault="001E33C3" w:rsidP="001E33C3">
      <w:pPr>
        <w:jc w:val="both"/>
        <w:rPr>
          <w:b/>
          <w:lang w:val="sr-Cyrl-R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1E33C3" w:rsidRPr="00396C85" w:rsidRDefault="001E33C3" w:rsidP="001E33C3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1E33C3" w:rsidRPr="00D954F8" w:rsidRDefault="001E33C3" w:rsidP="001E33C3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1E33C3" w:rsidRPr="00396C85" w:rsidRDefault="001E33C3" w:rsidP="001E33C3">
      <w:pPr>
        <w:jc w:val="both"/>
      </w:pPr>
    </w:p>
    <w:p w:rsidR="001E33C3" w:rsidRPr="00396C85" w:rsidRDefault="001E33C3" w:rsidP="001E33C3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1E33C3" w:rsidRPr="00D954F8" w:rsidRDefault="001E33C3" w:rsidP="001E33C3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1E33C3" w:rsidRPr="00CD4F34" w:rsidRDefault="001E33C3" w:rsidP="001E33C3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E33C3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LEGOFER 1 po 150 ml (800 mg/15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585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HYDROCORTISON mast 1 po 5 g 2.5%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594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elocom krem/mast 1 po 15   01%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692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DOVICIN 5 po 100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PANCEF 1 po 100 ml (100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TRIDOX ORAL SUSP 1 po 64,8g (40mg/5ml)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macropen tbl 16x400mg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macropen sir. 115ml po 175mg/5ml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GALEPSIN 50 po 200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TEGRETOL 1 po 250 ml (100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TEGRETOL CR 30 po 400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LAMICTAL 30 po 25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LAMICTAL 30 po 50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TOPAMAX 28 po 25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TOPAMAX 28 po 50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keppra rastvor 1 po 300ml ( 100mg/ml)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KEPPRA TAB 60X500ML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1142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apaurin tab. 30 po 10mg (diazepam)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1277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1 po 10 ml (5 mg/1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pulmicort susp. 0.25mg/ml 20x2ml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Pulmicort susp.0.5mg/ml 20x2ml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1 po 200 ml (2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60 po 2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singulair gren. 28x4mg kesice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singulair tab.za žvakanje 28x4mg</w:t>
            </w:r>
          </w:p>
        </w:tc>
      </w:tr>
      <w:tr w:rsidR="001E33C3" w:rsidRPr="00CD4F34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lastRenderedPageBreak/>
              <w:t>1348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 w:rsidRPr="00CD4F34"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xyzal sirup 1 po 200ml (5mg/ml)</w:t>
            </w:r>
          </w:p>
        </w:tc>
      </w:tr>
    </w:tbl>
    <w:p w:rsidR="001E33C3" w:rsidRPr="00396C85" w:rsidRDefault="001E33C3" w:rsidP="001E33C3">
      <w:pPr>
        <w:jc w:val="both"/>
        <w:rPr>
          <w:noProof/>
          <w:color w:val="FF0000"/>
          <w:lang w:val="sr-Cyrl-RS"/>
        </w:rPr>
      </w:pPr>
    </w:p>
    <w:p w:rsidR="001E33C3" w:rsidRPr="00396C85" w:rsidRDefault="001E33C3" w:rsidP="001E33C3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771.874,40,00</w:t>
      </w:r>
      <w:r w:rsidRPr="00396C85">
        <w:rPr>
          <w:bCs/>
          <w:lang w:val="ru-RU"/>
        </w:rPr>
        <w:t xml:space="preserve"> динара без пдв-а.</w:t>
      </w:r>
    </w:p>
    <w:p w:rsidR="001E33C3" w:rsidRPr="00396C85" w:rsidRDefault="001E33C3" w:rsidP="001E33C3">
      <w:pPr>
        <w:jc w:val="both"/>
        <w:rPr>
          <w:noProof/>
          <w:color w:val="FF0000"/>
          <w:lang w:val="sr-Cyrl-RS"/>
        </w:rPr>
      </w:pPr>
    </w:p>
    <w:p w:rsidR="001E33C3" w:rsidRPr="00396C85" w:rsidRDefault="001E33C3" w:rsidP="001E33C3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762.314,97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838.546,47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1E33C3" w:rsidRPr="00396C85" w:rsidRDefault="001E33C3" w:rsidP="001E33C3">
      <w:pPr>
        <w:jc w:val="both"/>
        <w:rPr>
          <w:b/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1E33C3" w:rsidRPr="00396C85" w:rsidRDefault="001E33C3" w:rsidP="001E33C3">
      <w:pPr>
        <w:jc w:val="both"/>
        <w:rPr>
          <w:noProof/>
          <w:lang w:val="sr-Cyrl-RS"/>
        </w:rPr>
      </w:pPr>
    </w:p>
    <w:p w:rsidR="001E33C3" w:rsidRPr="00E31CB7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2</w:t>
      </w:r>
    </w:p>
    <w:p w:rsidR="001E33C3" w:rsidRPr="00396C85" w:rsidRDefault="001E33C3" w:rsidP="001E33C3">
      <w:pPr>
        <w:jc w:val="both"/>
        <w:rPr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03.06</w:t>
      </w:r>
      <w:r w:rsidRPr="00396C85">
        <w:rPr>
          <w:noProof/>
          <w:lang w:val="sr-Cyrl-RS"/>
        </w:rPr>
        <w:t>.2020.године</w:t>
      </w:r>
    </w:p>
    <w:p w:rsidR="001E33C3" w:rsidRPr="00396C85" w:rsidRDefault="001E33C3" w:rsidP="001E33C3">
      <w:pPr>
        <w:jc w:val="both"/>
        <w:rPr>
          <w:b/>
          <w:noProof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1E33C3" w:rsidRPr="00396C85" w:rsidRDefault="001E33C3" w:rsidP="001E33C3">
      <w:pPr>
        <w:jc w:val="both"/>
        <w:rPr>
          <w:noProof/>
          <w:highlight w:val="yellow"/>
          <w:lang w:val="sr-Cyrl-RS"/>
        </w:rPr>
      </w:pPr>
    </w:p>
    <w:p w:rsidR="001E33C3" w:rsidRPr="00396C85" w:rsidRDefault="001E33C3" w:rsidP="001E33C3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t xml:space="preserve">Phoenix Pharma </w:t>
      </w:r>
      <w:r>
        <w:rPr>
          <w:lang w:val="sr-Cyrl-RS"/>
        </w:rPr>
        <w:t>д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1E33C3" w:rsidRPr="00396C85" w:rsidRDefault="001E33C3" w:rsidP="001E33C3">
      <w:pPr>
        <w:jc w:val="both"/>
        <w:rPr>
          <w:b/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1E33C3" w:rsidRPr="00396C85" w:rsidRDefault="001E33C3" w:rsidP="001E33C3">
      <w:pPr>
        <w:jc w:val="both"/>
        <w:rPr>
          <w:noProof/>
          <w:lang w:val="sr-Latn-RS"/>
        </w:rPr>
      </w:pPr>
    </w:p>
    <w:p w:rsidR="001E33C3" w:rsidRPr="00396C85" w:rsidRDefault="001E33C3" w:rsidP="001E33C3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>
        <w:rPr>
          <w:noProof/>
          <w:lang w:val="sr-Cyrl-RS"/>
        </w:rPr>
        <w:t>први</w:t>
      </w:r>
      <w:r w:rsidRPr="00396C85">
        <w:rPr>
          <w:noProof/>
          <w:lang w:val="sr-Cyrl-RS"/>
        </w:rPr>
        <w:t xml:space="preserve"> квартал</w:t>
      </w:r>
    </w:p>
    <w:p w:rsidR="0077336F" w:rsidRDefault="0077336F">
      <w:bookmarkStart w:id="0" w:name="_GoBack"/>
      <w:bookmarkEnd w:id="0"/>
    </w:p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C3"/>
    <w:rsid w:val="001E33C3"/>
    <w:rsid w:val="007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2021-05-20T06:09:00Z</dcterms:created>
  <dcterms:modified xsi:type="dcterms:W3CDTF">2021-05-20T06:10:00Z</dcterms:modified>
</cp:coreProperties>
</file>