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EC" w:rsidRDefault="007A64EC" w:rsidP="007A64EC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7A64EC" w:rsidRDefault="007A64EC" w:rsidP="007A64EC">
      <w:pPr>
        <w:jc w:val="center"/>
        <w:rPr>
          <w:lang w:val="sr-Latn-CS"/>
        </w:rPr>
      </w:pPr>
    </w:p>
    <w:p w:rsidR="007A64EC" w:rsidRDefault="007A64EC" w:rsidP="007A64EC">
      <w:pPr>
        <w:jc w:val="both"/>
      </w:pPr>
      <w:r>
        <w:rPr>
          <w:b/>
        </w:rPr>
        <w:t>НАРУЧИЛАЦ:</w:t>
      </w:r>
      <w:r>
        <w:t xml:space="preserve"> </w:t>
      </w:r>
    </w:p>
    <w:p w:rsidR="007A64EC" w:rsidRDefault="007A64EC" w:rsidP="007A64EC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7A64EC" w:rsidRDefault="007A64EC" w:rsidP="007A64EC">
      <w:pPr>
        <w:jc w:val="both"/>
        <w:rPr>
          <w:b/>
        </w:rPr>
      </w:pPr>
    </w:p>
    <w:p w:rsidR="007A64EC" w:rsidRDefault="007A64EC" w:rsidP="007A64EC">
      <w:pPr>
        <w:jc w:val="both"/>
      </w:pPr>
      <w:r>
        <w:rPr>
          <w:b/>
        </w:rPr>
        <w:t>ИНТЕРНЕТ СТРАНИЦА</w:t>
      </w:r>
      <w:r>
        <w:t>:</w:t>
      </w:r>
    </w:p>
    <w:p w:rsidR="007A64EC" w:rsidRDefault="007A64EC" w:rsidP="007A64EC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7A64EC" w:rsidRDefault="007A64EC" w:rsidP="007A64EC">
      <w:pPr>
        <w:jc w:val="both"/>
        <w:rPr>
          <w:lang w:val="sr-Cyrl-RS"/>
        </w:rPr>
      </w:pPr>
    </w:p>
    <w:p w:rsidR="007A64EC" w:rsidRDefault="007A64EC" w:rsidP="007A64EC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7A64EC" w:rsidRDefault="007A64EC" w:rsidP="007A64EC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7A64EC" w:rsidRDefault="007A64EC" w:rsidP="007A64EC">
      <w:pPr>
        <w:jc w:val="both"/>
        <w:rPr>
          <w:b/>
          <w:lang w:val="sr-Cyrl-RS"/>
        </w:rPr>
      </w:pPr>
    </w:p>
    <w:p w:rsidR="007A64EC" w:rsidRDefault="007A64EC" w:rsidP="007A64EC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7A64EC" w:rsidRDefault="007A64EC" w:rsidP="007A64EC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7A64EC" w:rsidRDefault="007A64EC" w:rsidP="007A64EC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7A64EC" w:rsidRDefault="007A64EC" w:rsidP="007A64EC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7A64EC" w:rsidRDefault="007A64EC" w:rsidP="007A64E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7A64EC" w:rsidRDefault="007A64EC" w:rsidP="007A64EC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7A64EC" w:rsidRDefault="007A64EC" w:rsidP="007A64EC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20-53</w:t>
      </w:r>
    </w:p>
    <w:p w:rsidR="007A64EC" w:rsidRDefault="007A64EC" w:rsidP="007A64EC">
      <w:pPr>
        <w:jc w:val="both"/>
      </w:pPr>
    </w:p>
    <w:p w:rsidR="007A64EC" w:rsidRDefault="007A64EC" w:rsidP="007A64EC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7A64EC" w:rsidRDefault="007A64EC" w:rsidP="007A64EC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</w:t>
      </w:r>
      <w:r>
        <w:rPr>
          <w:rFonts w:ascii="Times New Roman" w:hAnsi="Times New Roman" w:cs="Times New Roman"/>
          <w:color w:val="auto"/>
          <w:lang w:val="sr-Latn-RS"/>
        </w:rPr>
        <w:t>1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7A64EC" w:rsidRDefault="007A64EC" w:rsidP="007A64EC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7A64EC" w:rsidRDefault="007A64EC" w:rsidP="007A64EC">
      <w:pPr>
        <w:jc w:val="both"/>
        <w:rPr>
          <w:color w:val="FF0000"/>
          <w:lang w:val="sr-Cyrl-RS"/>
        </w:rPr>
      </w:pPr>
    </w:p>
    <w:tbl>
      <w:tblPr>
        <w:tblW w:w="667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86"/>
        <w:gridCol w:w="49"/>
        <w:gridCol w:w="5528"/>
      </w:tblGrid>
      <w:tr w:rsidR="007A64EC" w:rsidTr="007A64EC">
        <w:trPr>
          <w:gridBefore w:val="1"/>
          <w:wBefore w:w="15" w:type="dxa"/>
          <w:trHeight w:val="64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7A64EC" w:rsidRDefault="007A64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A64EC" w:rsidRDefault="007A64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7A64EC" w:rsidRDefault="007A64E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1124301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KLOMETOL 30 po 10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3127426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LACTULOSE 1 po 500 ml (66,7 g/100 ml)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1061050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folacin tab. 20 po 5mg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1400142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LASIX tab.12 po 40mg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4150023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STANICID mast 1 po 10 g 2%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4152190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SINODERM krem 1 po 15 g 0.25%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1022510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DOVICIN 5 po 100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1022515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DOKSICIKLIN 5 po 100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1021965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AMOKSICILIN 16 po 500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3021606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PANKLAV forte 1 po 100 ml (250+62,5 mg)/5 ml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1021601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PANKLAV 20 po 625mg (500 mg+125 mg)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3321951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CEFZIL 1 po 60 ml (250 mg/5 ml)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1325152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ERITROMICIN 20 po 250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1325153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ERITROMICIN 20 po 500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3325483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HEMOMYCIN 1 po 20 ml (koncentracija 100 mg na 5 ml)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1084402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RIVOTRIL 30 po 2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3084501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EFTIL  1 po 150 ml (50 mg/ml)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1084500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EFTIL tab. 500 30 po  (333mg+145 mg)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3084823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keppra rastvor 1 po 300ml ( 100mg/ml)</w:t>
            </w:r>
          </w:p>
        </w:tc>
      </w:tr>
      <w:tr w:rsidR="007A64EC" w:rsidTr="007A64EC">
        <w:trPr>
          <w:trHeight w:val="154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EC" w:rsidRPr="007A64EC" w:rsidRDefault="007A64EC" w:rsidP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1084820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KEPPRA TAB 60X500ML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1071701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DIAZEPAM 30 po 5 mg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2058048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xyzal sirup 1 po 200ml (5mg/ml)</w:t>
            </w:r>
          </w:p>
        </w:tc>
      </w:tr>
      <w:tr w:rsidR="007A64EC" w:rsidTr="007A64EC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7090813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C" w:rsidRPr="007A64EC" w:rsidRDefault="007A64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64EC">
              <w:rPr>
                <w:rFonts w:ascii="Calibri" w:hAnsi="Calibri" w:cs="Calibri"/>
                <w:color w:val="000000"/>
                <w:sz w:val="20"/>
                <w:szCs w:val="20"/>
              </w:rPr>
              <w:t>NEODEKSACIN 1 po 10 ml (0,1%+0,5%)</w:t>
            </w:r>
          </w:p>
        </w:tc>
      </w:tr>
    </w:tbl>
    <w:p w:rsidR="007A64EC" w:rsidRPr="007A64EC" w:rsidRDefault="007A64EC" w:rsidP="007A64EC">
      <w:pPr>
        <w:jc w:val="both"/>
        <w:rPr>
          <w:noProof/>
          <w:color w:val="FF0000"/>
        </w:rPr>
      </w:pPr>
    </w:p>
    <w:p w:rsidR="007A64EC" w:rsidRDefault="007A64EC" w:rsidP="007A64EC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Latn-RS"/>
        </w:rPr>
        <w:t>45.157,43</w:t>
      </w:r>
      <w:r>
        <w:rPr>
          <w:bCs/>
          <w:lang w:val="ru-RU"/>
        </w:rPr>
        <w:t xml:space="preserve"> динара без пдв-а.</w:t>
      </w:r>
    </w:p>
    <w:p w:rsidR="007A64EC" w:rsidRDefault="007A64EC" w:rsidP="007A64EC">
      <w:pPr>
        <w:jc w:val="both"/>
        <w:rPr>
          <w:noProof/>
          <w:color w:val="FF0000"/>
          <w:lang w:val="sr-Cyrl-RS"/>
        </w:rPr>
      </w:pPr>
    </w:p>
    <w:p w:rsidR="007A64EC" w:rsidRDefault="007A64EC" w:rsidP="007A64EC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t xml:space="preserve">УКУПНА УГОВОРЕНА ВРЕДНОСТ ИЗНОСИ: </w:t>
      </w:r>
      <w:r>
        <w:rPr>
          <w:b/>
          <w:lang w:val="sr-Latn-RS"/>
        </w:rPr>
        <w:t>45.157,43</w:t>
      </w:r>
      <w:r>
        <w:rPr>
          <w:lang w:val="sr-Cyrl-RS"/>
        </w:rPr>
        <w:t xml:space="preserve"> </w:t>
      </w:r>
      <w:r>
        <w:t>динара без ПДВ-а</w:t>
      </w:r>
      <w:r>
        <w:rPr>
          <w:lang w:val="sr-Cyrl-RS"/>
        </w:rPr>
        <w:t xml:space="preserve">, односно </w:t>
      </w:r>
      <w:r>
        <w:rPr>
          <w:b/>
          <w:lang w:val="sr-Latn-RS"/>
        </w:rPr>
        <w:t>49.673,17</w:t>
      </w:r>
      <w:r>
        <w:rPr>
          <w:lang w:val="sr-Cyrl-RS"/>
        </w:rPr>
        <w:t xml:space="preserve"> динара са пдв-ом </w:t>
      </w:r>
    </w:p>
    <w:p w:rsidR="007A64EC" w:rsidRDefault="007A64EC" w:rsidP="007A64EC">
      <w:pPr>
        <w:jc w:val="both"/>
        <w:rPr>
          <w:b/>
          <w:noProof/>
          <w:lang w:val="sr-Cyrl-RS"/>
        </w:rPr>
      </w:pPr>
    </w:p>
    <w:p w:rsidR="007A64EC" w:rsidRDefault="007A64EC" w:rsidP="007A64EC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7A64EC" w:rsidRDefault="007A64EC" w:rsidP="007A64EC">
      <w:pPr>
        <w:jc w:val="both"/>
        <w:rPr>
          <w:noProof/>
          <w:lang w:val="sr-Cyrl-RS"/>
        </w:rPr>
      </w:pPr>
    </w:p>
    <w:p w:rsidR="007A64EC" w:rsidRDefault="007A64EC" w:rsidP="007A64EC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БРОЈ ПРИМЉЕНИХ ПОНУДА: 3</w:t>
      </w:r>
    </w:p>
    <w:p w:rsidR="007A64EC" w:rsidRDefault="007A64EC" w:rsidP="007A64EC">
      <w:pPr>
        <w:jc w:val="both"/>
        <w:rPr>
          <w:noProof/>
          <w:lang w:val="sr-Cyrl-RS"/>
        </w:rPr>
      </w:pPr>
    </w:p>
    <w:p w:rsidR="007A64EC" w:rsidRDefault="007A64EC" w:rsidP="007A64EC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>
        <w:rPr>
          <w:noProof/>
          <w:lang w:val="sr-Latn-RS"/>
        </w:rPr>
        <w:t xml:space="preserve"> 30.06</w:t>
      </w:r>
      <w:r>
        <w:rPr>
          <w:noProof/>
          <w:lang w:val="sr-Cyrl-RS"/>
        </w:rPr>
        <w:t>.2020.године</w:t>
      </w:r>
    </w:p>
    <w:p w:rsidR="007A64EC" w:rsidRDefault="007A64EC" w:rsidP="007A64EC">
      <w:pPr>
        <w:jc w:val="both"/>
        <w:rPr>
          <w:b/>
          <w:noProof/>
        </w:rPr>
      </w:pPr>
    </w:p>
    <w:p w:rsidR="007A64EC" w:rsidRDefault="007A64EC" w:rsidP="007A64EC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>23</w:t>
      </w:r>
      <w:r>
        <w:rPr>
          <w:noProof/>
          <w:lang w:val="sr-Cyrl-RS"/>
        </w:rPr>
        <w:t>.0</w:t>
      </w:r>
      <w:r>
        <w:rPr>
          <w:noProof/>
          <w:lang w:val="sr-Latn-RS"/>
        </w:rPr>
        <w:t>3</w:t>
      </w:r>
      <w:r>
        <w:rPr>
          <w:noProof/>
          <w:lang w:val="sr-Cyrl-RS"/>
        </w:rPr>
        <w:t>.20</w:t>
      </w:r>
      <w:r>
        <w:rPr>
          <w:noProof/>
          <w:lang w:val="sr-Latn-RS"/>
        </w:rPr>
        <w:t>21</w:t>
      </w:r>
      <w:r>
        <w:rPr>
          <w:noProof/>
          <w:lang w:val="sr-Cyrl-RS"/>
        </w:rPr>
        <w:t>. године</w:t>
      </w:r>
    </w:p>
    <w:p w:rsidR="007A64EC" w:rsidRDefault="007A64EC" w:rsidP="007A64EC">
      <w:pPr>
        <w:jc w:val="both"/>
        <w:rPr>
          <w:noProof/>
          <w:highlight w:val="yellow"/>
          <w:lang w:val="sr-Cyrl-RS"/>
        </w:rPr>
      </w:pPr>
    </w:p>
    <w:p w:rsidR="007A64EC" w:rsidRDefault="007A64EC" w:rsidP="007A64EC">
      <w:pPr>
        <w:jc w:val="both"/>
        <w:rPr>
          <w:b/>
          <w:bCs/>
          <w:iCs/>
          <w:lang w:val="sr-Latn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>
        <w:t xml:space="preserve">Vega d.o.o. </w:t>
      </w:r>
      <w:r w:rsidR="00552EC3">
        <w:rPr>
          <w:lang w:val="sr-Cyrl-RS"/>
        </w:rPr>
        <w:t>Ваљево</w:t>
      </w:r>
      <w:bookmarkStart w:id="0" w:name="_GoBack"/>
      <w:bookmarkEnd w:id="0"/>
    </w:p>
    <w:p w:rsidR="007A64EC" w:rsidRDefault="007A64EC" w:rsidP="007A64EC">
      <w:pPr>
        <w:jc w:val="both"/>
        <w:rPr>
          <w:b/>
          <w:noProof/>
          <w:lang w:val="sr-Cyrl-RS"/>
        </w:rPr>
      </w:pPr>
    </w:p>
    <w:p w:rsidR="007A64EC" w:rsidRDefault="007A64EC" w:rsidP="007A64EC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1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 xml:space="preserve"> месеци</w:t>
      </w:r>
    </w:p>
    <w:p w:rsidR="007A64EC" w:rsidRDefault="007A64EC" w:rsidP="007A64EC">
      <w:pPr>
        <w:jc w:val="both"/>
        <w:rPr>
          <w:noProof/>
          <w:lang w:val="sr-Latn-RS"/>
        </w:rPr>
      </w:pPr>
    </w:p>
    <w:p w:rsidR="007A64EC" w:rsidRDefault="007A64EC" w:rsidP="007A64EC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обавештење се односи на прво тромесечје до 30.06.2021.</w:t>
      </w:r>
    </w:p>
    <w:p w:rsidR="007A64EC" w:rsidRDefault="007A64EC" w:rsidP="007A64EC">
      <w:pPr>
        <w:ind w:left="500" w:hanging="500"/>
        <w:rPr>
          <w:b/>
          <w:lang w:val="sr-Cyrl-RS"/>
        </w:rPr>
      </w:pPr>
    </w:p>
    <w:p w:rsidR="007A64EC" w:rsidRDefault="007A64EC" w:rsidP="007A64EC">
      <w:pPr>
        <w:ind w:left="500" w:hanging="500"/>
        <w:rPr>
          <w:b/>
          <w:lang w:val="sr-Cyrl-RS"/>
        </w:rPr>
      </w:pPr>
    </w:p>
    <w:p w:rsidR="007A64EC" w:rsidRDefault="007A64EC" w:rsidP="007A64EC">
      <w:pPr>
        <w:ind w:left="500" w:hanging="500"/>
        <w:rPr>
          <w:b/>
          <w:lang w:val="sr-Cyrl-RS"/>
        </w:rPr>
      </w:pPr>
    </w:p>
    <w:p w:rsidR="007A64EC" w:rsidRDefault="007A64EC" w:rsidP="007A64EC">
      <w:pPr>
        <w:rPr>
          <w:lang w:val="sr-Latn-RS"/>
        </w:rPr>
      </w:pPr>
    </w:p>
    <w:p w:rsidR="00B0285A" w:rsidRDefault="00B0285A"/>
    <w:sectPr w:rsidR="00B0285A" w:rsidSect="007A64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EC"/>
    <w:rsid w:val="00552EC3"/>
    <w:rsid w:val="007A64EC"/>
    <w:rsid w:val="00B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2021-05-28T09:29:00Z</dcterms:created>
  <dcterms:modified xsi:type="dcterms:W3CDTF">2021-05-28T09:41:00Z</dcterms:modified>
</cp:coreProperties>
</file>