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D" w:rsidRPr="00D61995" w:rsidRDefault="001A549D" w:rsidP="001A549D">
      <w:pPr>
        <w:pStyle w:val="Subtitle"/>
        <w:jc w:val="left"/>
        <w:rPr>
          <w:lang w:val="sr-Cyrl-RS" w:eastAsia="ar-SA"/>
        </w:rPr>
      </w:pPr>
    </w:p>
    <w:p w:rsidR="001A549D" w:rsidRPr="003C3AD4" w:rsidRDefault="001A549D" w:rsidP="001A549D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1A549D" w:rsidRPr="003C3AD4" w:rsidRDefault="001A549D" w:rsidP="001A549D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1A549D" w:rsidRPr="003C3AD4" w:rsidRDefault="001A549D" w:rsidP="001A549D">
      <w:pPr>
        <w:jc w:val="center"/>
      </w:pPr>
    </w:p>
    <w:p w:rsidR="001A549D" w:rsidRPr="003C3AD4" w:rsidRDefault="001A549D" w:rsidP="001A549D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1A549D" w:rsidRPr="003C3AD4" w:rsidRDefault="001A549D" w:rsidP="001A549D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1A549D" w:rsidRPr="003C3AD4" w:rsidRDefault="001A549D" w:rsidP="001A549D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1A549D" w:rsidRPr="003C3AD4" w:rsidRDefault="001A549D" w:rsidP="001A549D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1A549D" w:rsidRPr="003C3AD4" w:rsidRDefault="001A549D" w:rsidP="001A549D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1A549D" w:rsidRDefault="001A549D" w:rsidP="001A549D">
      <w:pPr>
        <w:rPr>
          <w:rFonts w:ascii="Arial" w:hAnsi="Arial" w:cs="Arial"/>
          <w:lang w:val="en-US" w:eastAsia="ar-SA"/>
        </w:rPr>
      </w:pPr>
    </w:p>
    <w:p w:rsidR="001A549D" w:rsidRPr="00073446" w:rsidRDefault="001A549D" w:rsidP="001A549D">
      <w:pPr>
        <w:rPr>
          <w:sz w:val="22"/>
          <w:szCs w:val="22"/>
        </w:rPr>
      </w:pPr>
      <w:r w:rsidRPr="00073446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845</w:t>
      </w:r>
      <w:r w:rsidRPr="00073446">
        <w:rPr>
          <w:sz w:val="22"/>
          <w:szCs w:val="22"/>
          <w:lang w:val="sr-Cyrl-CS"/>
        </w:rPr>
        <w:t>/</w:t>
      </w:r>
      <w:r w:rsidRPr="00073446">
        <w:rPr>
          <w:sz w:val="22"/>
          <w:szCs w:val="22"/>
        </w:rPr>
        <w:t>II</w:t>
      </w:r>
    </w:p>
    <w:p w:rsidR="001A549D" w:rsidRPr="00073446" w:rsidRDefault="001A549D" w:rsidP="001A549D">
      <w:pPr>
        <w:rPr>
          <w:sz w:val="22"/>
          <w:szCs w:val="22"/>
          <w:lang w:val="sr-Cyrl-CS"/>
        </w:rPr>
      </w:pPr>
      <w:r w:rsidRPr="00073446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03</w:t>
      </w:r>
      <w:r w:rsidRPr="00073446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10</w:t>
      </w:r>
      <w:r w:rsidRPr="00073446">
        <w:rPr>
          <w:sz w:val="22"/>
          <w:szCs w:val="22"/>
          <w:lang w:val="en-US"/>
        </w:rPr>
        <w:t>.</w:t>
      </w:r>
      <w:r w:rsidRPr="00073446">
        <w:rPr>
          <w:sz w:val="22"/>
          <w:szCs w:val="22"/>
          <w:lang w:val="sr-Cyrl-CS"/>
        </w:rPr>
        <w:t>20</w:t>
      </w:r>
      <w:r w:rsidRPr="00073446">
        <w:rPr>
          <w:sz w:val="22"/>
          <w:szCs w:val="22"/>
          <w:lang w:val="en-US"/>
        </w:rPr>
        <w:t>2</w:t>
      </w:r>
      <w:r w:rsidRPr="00073446">
        <w:rPr>
          <w:sz w:val="22"/>
          <w:szCs w:val="22"/>
          <w:lang w:val="sr-Cyrl-RS"/>
        </w:rPr>
        <w:t>2</w:t>
      </w:r>
      <w:r w:rsidRPr="00073446">
        <w:rPr>
          <w:sz w:val="22"/>
          <w:szCs w:val="22"/>
          <w:lang w:val="sr-Cyrl-CS"/>
        </w:rPr>
        <w:t>. године</w:t>
      </w:r>
    </w:p>
    <w:p w:rsidR="001A549D" w:rsidRPr="00AA0767" w:rsidRDefault="001A549D" w:rsidP="001A549D">
      <w:pPr>
        <w:rPr>
          <w:color w:val="FF0000"/>
          <w:sz w:val="22"/>
          <w:szCs w:val="22"/>
          <w:lang w:val="sr-Latn-RS"/>
        </w:rPr>
      </w:pPr>
    </w:p>
    <w:p w:rsidR="001A549D" w:rsidRPr="005B7605" w:rsidRDefault="001A549D" w:rsidP="001A549D">
      <w:pPr>
        <w:jc w:val="both"/>
        <w:rPr>
          <w:sz w:val="22"/>
          <w:szCs w:val="22"/>
          <w:lang w:val="sr-Cyrl-CS"/>
        </w:rPr>
      </w:pPr>
      <w:r w:rsidRPr="005B7605">
        <w:rPr>
          <w:sz w:val="22"/>
          <w:szCs w:val="22"/>
          <w:lang w:val="sr-Cyrl-CS"/>
        </w:rPr>
        <w:t>На основу члана 7. и</w:t>
      </w:r>
      <w:r w:rsidRPr="005B7605">
        <w:rPr>
          <w:sz w:val="22"/>
          <w:szCs w:val="22"/>
          <w:lang w:val="sr-Cyrl-RS"/>
        </w:rPr>
        <w:t xml:space="preserve"> 8. </w:t>
      </w:r>
      <w:r w:rsidRPr="005B760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5B7605">
        <w:rPr>
          <w:sz w:val="22"/>
          <w:szCs w:val="22"/>
          <w:lang w:val="sr-Cyrl-RS"/>
        </w:rPr>
        <w:t>96/2019 и 58/2020- Анекс</w:t>
      </w:r>
      <w:r w:rsidRPr="005B7605">
        <w:rPr>
          <w:sz w:val="22"/>
          <w:szCs w:val="22"/>
          <w:lang w:val="sr-Latn-RS"/>
        </w:rPr>
        <w:t xml:space="preserve"> I</w:t>
      </w:r>
      <w:r w:rsidRPr="005B7605">
        <w:rPr>
          <w:sz w:val="22"/>
          <w:szCs w:val="22"/>
          <w:lang w:val="sr-Cyrl-CS"/>
        </w:rPr>
        <w:t xml:space="preserve">), </w:t>
      </w:r>
      <w:r w:rsidRPr="00E526F9">
        <w:rPr>
          <w:sz w:val="22"/>
          <w:szCs w:val="22"/>
          <w:lang w:val="sr-Cyrl-CS"/>
        </w:rPr>
        <w:t xml:space="preserve">Закључка Комисије за давање сагласности за ново запошљавање и додатно радно ангажовње код корисника јавних средстава број </w:t>
      </w:r>
      <w:r w:rsidRPr="00E526F9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en-US"/>
        </w:rPr>
        <w:t>6076/2022</w:t>
      </w:r>
      <w:r w:rsidRPr="00E526F9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en-US"/>
        </w:rPr>
        <w:t>9</w:t>
      </w:r>
      <w:r w:rsidRPr="00E526F9">
        <w:rPr>
          <w:sz w:val="22"/>
          <w:szCs w:val="22"/>
          <w:lang w:val="sr-Cyrl-RS"/>
        </w:rPr>
        <w:t>.</w:t>
      </w:r>
      <w:r w:rsidRPr="00E526F9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E526F9">
        <w:rPr>
          <w:sz w:val="22"/>
          <w:szCs w:val="22"/>
          <w:lang w:val="sr-Cyrl-RS"/>
        </w:rPr>
        <w:t>.20</w:t>
      </w:r>
      <w:r w:rsidRPr="00E526F9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2</w:t>
      </w:r>
      <w:r w:rsidRPr="00E526F9">
        <w:rPr>
          <w:sz w:val="22"/>
          <w:szCs w:val="22"/>
          <w:lang w:val="sr-Cyrl-RS"/>
        </w:rPr>
        <w:t>. године,</w:t>
      </w:r>
      <w:r>
        <w:rPr>
          <w:sz w:val="22"/>
          <w:szCs w:val="22"/>
          <w:lang w:val="en-US"/>
        </w:rPr>
        <w:t xml:space="preserve"> </w:t>
      </w:r>
      <w:r w:rsidRPr="005B7605">
        <w:rPr>
          <w:sz w:val="22"/>
          <w:szCs w:val="22"/>
          <w:lang w:val="sr-Cyrl-RS"/>
        </w:rPr>
        <w:t>О</w:t>
      </w:r>
      <w:r w:rsidRPr="005B7605">
        <w:rPr>
          <w:sz w:val="22"/>
          <w:szCs w:val="22"/>
          <w:lang w:val="sr-Cyrl-CS"/>
        </w:rPr>
        <w:t>длук</w:t>
      </w:r>
      <w:r w:rsidRPr="005B7605">
        <w:rPr>
          <w:sz w:val="22"/>
          <w:szCs w:val="22"/>
          <w:lang w:val="sr-Latn-RS"/>
        </w:rPr>
        <w:t>e</w:t>
      </w:r>
      <w:r w:rsidRPr="005B7605">
        <w:rPr>
          <w:sz w:val="22"/>
          <w:szCs w:val="22"/>
          <w:lang w:val="sr-Cyrl-CS"/>
        </w:rPr>
        <w:t xml:space="preserve"> </w:t>
      </w:r>
      <w:r w:rsidRPr="005B760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5B7605">
        <w:rPr>
          <w:sz w:val="22"/>
          <w:szCs w:val="22"/>
          <w:lang w:val="sr-Cyrl-CS"/>
        </w:rPr>
        <w:t xml:space="preserve"> број</w:t>
      </w:r>
      <w:r w:rsidRPr="005B760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844</w:t>
      </w:r>
      <w:r w:rsidRPr="005B7605">
        <w:rPr>
          <w:sz w:val="22"/>
          <w:szCs w:val="22"/>
          <w:lang w:val="sr-Cyrl-RS"/>
        </w:rPr>
        <w:t>/</w:t>
      </w:r>
      <w:r w:rsidRPr="005B7605">
        <w:rPr>
          <w:sz w:val="22"/>
          <w:szCs w:val="22"/>
          <w:lang w:val="sr-Latn-RS"/>
        </w:rPr>
        <w:t>II</w:t>
      </w:r>
      <w:r w:rsidRPr="005B7605">
        <w:rPr>
          <w:sz w:val="22"/>
          <w:szCs w:val="22"/>
          <w:lang w:val="sr-Cyrl-RS"/>
        </w:rPr>
        <w:t xml:space="preserve"> </w:t>
      </w:r>
      <w:r w:rsidRPr="005B7605">
        <w:rPr>
          <w:sz w:val="22"/>
          <w:szCs w:val="22"/>
          <w:lang w:val="en-US"/>
        </w:rPr>
        <w:t>o</w:t>
      </w:r>
      <w:r w:rsidRPr="005B7605">
        <w:rPr>
          <w:sz w:val="22"/>
          <w:szCs w:val="22"/>
          <w:lang w:val="sr-Cyrl-RS"/>
        </w:rPr>
        <w:t>д</w:t>
      </w:r>
      <w:r w:rsidRPr="005B76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03</w:t>
      </w:r>
      <w:r w:rsidRPr="005B760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10</w:t>
      </w:r>
      <w:r w:rsidRPr="005B7605">
        <w:rPr>
          <w:sz w:val="22"/>
          <w:szCs w:val="22"/>
          <w:lang w:val="sr-Cyrl-RS"/>
        </w:rPr>
        <w:t>.</w:t>
      </w:r>
      <w:r w:rsidRPr="005B7605">
        <w:rPr>
          <w:sz w:val="22"/>
          <w:szCs w:val="22"/>
          <w:lang w:val="en-US"/>
        </w:rPr>
        <w:t>20</w:t>
      </w:r>
      <w:r w:rsidRPr="005B7605">
        <w:rPr>
          <w:sz w:val="22"/>
          <w:szCs w:val="22"/>
          <w:lang w:val="sr-Cyrl-RS"/>
        </w:rPr>
        <w:t>22. године</w:t>
      </w:r>
      <w:r w:rsidRPr="005B760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1A549D" w:rsidRPr="00DA4E97" w:rsidRDefault="001A549D" w:rsidP="001A549D">
      <w:pPr>
        <w:jc w:val="both"/>
        <w:rPr>
          <w:color w:val="FF0000"/>
          <w:sz w:val="22"/>
          <w:szCs w:val="22"/>
          <w:lang w:val="sr-Cyrl-CS"/>
        </w:rPr>
      </w:pPr>
    </w:p>
    <w:p w:rsidR="001A549D" w:rsidRPr="006144B3" w:rsidRDefault="001A549D" w:rsidP="001A549D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ЈАВНИ ОГЛАС</w:t>
      </w:r>
    </w:p>
    <w:p w:rsidR="001A549D" w:rsidRPr="006144B3" w:rsidRDefault="001A549D" w:rsidP="001A549D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за пријем у радни однос</w:t>
      </w:r>
    </w:p>
    <w:p w:rsidR="001A549D" w:rsidRDefault="001A549D" w:rsidP="001A549D">
      <w:pPr>
        <w:pStyle w:val="Subtitle"/>
        <w:jc w:val="left"/>
        <w:rPr>
          <w:lang w:val="en-US" w:eastAsia="ar-SA"/>
        </w:rPr>
      </w:pPr>
    </w:p>
    <w:p w:rsidR="001A549D" w:rsidRPr="00BA21C1" w:rsidRDefault="001A549D" w:rsidP="001A549D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Спремачица просторија у којим се пружају здравствене услуге</w:t>
      </w:r>
      <w:r w:rsidR="00501255">
        <w:rPr>
          <w:b/>
          <w:lang w:val="sr-Cyrl-RS"/>
        </w:rPr>
        <w:t xml:space="preserve"> </w:t>
      </w:r>
      <w:bookmarkStart w:id="0" w:name="_GoBack"/>
      <w:bookmarkEnd w:id="0"/>
      <w:r w:rsidRPr="00BA21C1">
        <w:rPr>
          <w:b/>
          <w:lang w:val="sr-Cyrl-RS"/>
        </w:rPr>
        <w:t>-</w:t>
      </w:r>
      <w:r w:rsidRPr="00BA21C1">
        <w:rPr>
          <w:lang w:val="sr-Cyrl-CS"/>
        </w:rPr>
        <w:t xml:space="preserve"> на неодређено време,  </w:t>
      </w:r>
      <w:r w:rsidRPr="00BA21C1">
        <w:rPr>
          <w:lang w:val="sr-Cyrl-CS" w:eastAsia="ar-SA"/>
        </w:rPr>
        <w:t>1</w:t>
      </w:r>
      <w:r w:rsidRPr="00BA21C1">
        <w:rPr>
          <w:lang w:val="sr-Cyrl-CS"/>
        </w:rPr>
        <w:t xml:space="preserve"> извршилац, са пуним радним временом,</w:t>
      </w:r>
      <w:r w:rsidRPr="00BA21C1">
        <w:rPr>
          <w:lang w:val="sr-Cyrl-CS" w:eastAsia="ar-SA"/>
        </w:rPr>
        <w:t xml:space="preserve"> уз пробни рад од 3 месеца</w:t>
      </w:r>
      <w:r w:rsidRPr="00BA21C1">
        <w:rPr>
          <w:lang w:val="sr-Cyrl-CS"/>
        </w:rPr>
        <w:t xml:space="preserve">. </w:t>
      </w:r>
    </w:p>
    <w:p w:rsidR="001A549D" w:rsidRPr="00BA21C1" w:rsidRDefault="001A549D" w:rsidP="001A549D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 xml:space="preserve">Потребна стручна спрема и услови за обављање послова: </w:t>
      </w:r>
    </w:p>
    <w:p w:rsidR="001A549D" w:rsidRDefault="001A549D" w:rsidP="001A549D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Основно образовање</w:t>
      </w:r>
    </w:p>
    <w:p w:rsidR="001A549D" w:rsidRPr="00BA21C1" w:rsidRDefault="001A549D" w:rsidP="001A549D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Радно искуство</w:t>
      </w:r>
      <w:r w:rsidRPr="00BA21C1">
        <w:rPr>
          <w:lang w:val="sr-Cyrl-RS"/>
        </w:rPr>
        <w:t>: 6 месеци.</w:t>
      </w:r>
    </w:p>
    <w:p w:rsidR="001A549D" w:rsidRPr="00BA21C1" w:rsidRDefault="001A549D" w:rsidP="001A549D">
      <w:pPr>
        <w:spacing w:line="0" w:lineRule="atLeast"/>
        <w:jc w:val="both"/>
        <w:rPr>
          <w:b/>
          <w:lang w:val="sr-Cyrl-RS"/>
        </w:rPr>
      </w:pPr>
    </w:p>
    <w:p w:rsidR="001A549D" w:rsidRPr="00BA21C1" w:rsidRDefault="001A549D" w:rsidP="001A549D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>Опис послова:</w:t>
      </w:r>
    </w:p>
    <w:p w:rsidR="001A549D" w:rsidRPr="00BA21C1" w:rsidRDefault="001A549D" w:rsidP="001A549D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у просторијама болнице:подови,прозори</w:t>
      </w:r>
    </w:p>
    <w:p w:rsidR="001A549D" w:rsidRPr="00BA21C1" w:rsidRDefault="001A549D" w:rsidP="001A549D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санитарних чворова</w:t>
      </w:r>
    </w:p>
    <w:p w:rsidR="001A549D" w:rsidRPr="00BA21C1" w:rsidRDefault="001A549D" w:rsidP="001A549D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 xml:space="preserve">-уклања смеће </w:t>
      </w:r>
      <w:r w:rsidRPr="00BA21C1">
        <w:rPr>
          <w:lang w:val="sr-Cyrl-RS"/>
        </w:rPr>
        <w:t xml:space="preserve">на за то одређено место </w:t>
      </w:r>
    </w:p>
    <w:p w:rsidR="001A549D" w:rsidRPr="00BA21C1" w:rsidRDefault="001A549D" w:rsidP="001A549D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-чишћење дворишта болнице</w:t>
      </w:r>
    </w:p>
    <w:p w:rsidR="001A549D" w:rsidRPr="00BA21C1" w:rsidRDefault="001A549D" w:rsidP="001A549D">
      <w:pPr>
        <w:spacing w:line="0" w:lineRule="atLeast"/>
        <w:jc w:val="both"/>
        <w:rPr>
          <w:lang w:val="sr-Cyrl-RS"/>
        </w:rPr>
      </w:pPr>
      <w:r w:rsidRPr="00BA21C1">
        <w:rPr>
          <w:lang w:val="sr-Latn-RS"/>
        </w:rPr>
        <w:t xml:space="preserve">-ради и друге послове по налогу гл.сестре </w:t>
      </w:r>
      <w:r w:rsidRPr="00BA21C1">
        <w:rPr>
          <w:lang w:val="sr-Cyrl-RS"/>
        </w:rPr>
        <w:t>службе</w:t>
      </w:r>
    </w:p>
    <w:p w:rsidR="001A549D" w:rsidRPr="00BA21C1" w:rsidRDefault="001A549D" w:rsidP="001A549D">
      <w:pPr>
        <w:spacing w:line="0" w:lineRule="atLeast"/>
        <w:jc w:val="both"/>
        <w:rPr>
          <w:lang w:val="sr-Cyrl-RS"/>
        </w:rPr>
      </w:pPr>
      <w:proofErr w:type="gramStart"/>
      <w:r>
        <w:rPr>
          <w:lang w:val="en-US"/>
        </w:rPr>
        <w:t>-</w:t>
      </w:r>
      <w:r w:rsidRPr="00BA21C1">
        <w:rPr>
          <w:lang w:val="sr-Cyrl-RS"/>
        </w:rPr>
        <w:t>одговорна је главној сестри службе и болнице</w:t>
      </w:r>
      <w:r>
        <w:rPr>
          <w:lang w:val="sr-Cyrl-RS"/>
        </w:rPr>
        <w:t>.</w:t>
      </w:r>
      <w:proofErr w:type="gramEnd"/>
    </w:p>
    <w:p w:rsidR="001A549D" w:rsidRPr="0098612F" w:rsidRDefault="001A549D" w:rsidP="001A549D">
      <w:pPr>
        <w:spacing w:line="0" w:lineRule="atLeast"/>
        <w:jc w:val="both"/>
        <w:rPr>
          <w:sz w:val="22"/>
          <w:szCs w:val="22"/>
          <w:lang w:val="sr-Cyrl-CS"/>
        </w:rPr>
      </w:pPr>
    </w:p>
    <w:p w:rsidR="001A549D" w:rsidRPr="00BA21C1" w:rsidRDefault="001A549D" w:rsidP="001A549D">
      <w:pPr>
        <w:pStyle w:val="Subtitle"/>
        <w:jc w:val="both"/>
        <w:rPr>
          <w:rFonts w:ascii="Times New Roman" w:hAnsi="Times New Roman" w:cs="Times New Roman"/>
          <w:lang w:val="sr-Cyrl-CS"/>
        </w:rPr>
      </w:pPr>
      <w:r w:rsidRPr="00BA21C1"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A21C1">
        <w:rPr>
          <w:rFonts w:ascii="Times New Roman" w:hAnsi="Times New Roman" w:cs="Times New Roman"/>
          <w:lang w:val="sr-Cyrl-CS"/>
        </w:rPr>
        <w:t>:</w:t>
      </w:r>
      <w:r w:rsidRPr="00BA21C1"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 w:rsidRPr="00BA21C1">
        <w:rPr>
          <w:rFonts w:ascii="Times New Roman" w:hAnsi="Times New Roman" w:cs="Times New Roman"/>
          <w:lang w:val="sr-Cyrl-CS"/>
        </w:rPr>
        <w:t xml:space="preserve">, </w:t>
      </w:r>
      <w:r w:rsidRPr="00BA21C1"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 w:rsidRPr="00BA21C1"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1A549D" w:rsidRPr="00BA21C1" w:rsidRDefault="001A549D" w:rsidP="001A549D">
      <w:pPr>
        <w:jc w:val="both"/>
        <w:rPr>
          <w:lang w:val="sr-Cyrl-CS"/>
        </w:rPr>
      </w:pPr>
      <w:r w:rsidRPr="00BA21C1"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A21C1">
        <w:rPr>
          <w:lang w:val="en-US"/>
        </w:rPr>
        <w:t xml:space="preserve"> </w:t>
      </w:r>
      <w:r w:rsidRPr="00BA21C1"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1A549D" w:rsidRPr="00BA21C1" w:rsidRDefault="001A549D" w:rsidP="001A549D">
      <w:pPr>
        <w:jc w:val="both"/>
        <w:rPr>
          <w:lang w:val="sr-Cyrl-CS"/>
        </w:rPr>
      </w:pPr>
    </w:p>
    <w:p w:rsidR="001A549D" w:rsidRPr="00BA21C1" w:rsidRDefault="001A549D" w:rsidP="001A549D">
      <w:pPr>
        <w:jc w:val="both"/>
        <w:rPr>
          <w:lang w:val="sr-Cyrl-CS"/>
        </w:rPr>
      </w:pPr>
      <w:r w:rsidRPr="00BA21C1">
        <w:rPr>
          <w:lang w:val="sr-Cyrl-CS"/>
        </w:rPr>
        <w:t>Неблаговремене и непотпуне пријаве неће се узимати у разматрање.</w:t>
      </w:r>
    </w:p>
    <w:p w:rsidR="001A549D" w:rsidRPr="00BA21C1" w:rsidRDefault="001A549D" w:rsidP="001A549D">
      <w:pPr>
        <w:jc w:val="both"/>
        <w:rPr>
          <w:lang w:val="sr-Cyrl-CS"/>
        </w:rPr>
      </w:pPr>
    </w:p>
    <w:p w:rsidR="001A549D" w:rsidRPr="00BA21C1" w:rsidRDefault="001A549D" w:rsidP="001A549D">
      <w:pPr>
        <w:jc w:val="both"/>
        <w:rPr>
          <w:lang w:val="sr-Cyrl-CS"/>
        </w:rPr>
      </w:pPr>
      <w:r w:rsidRPr="00BA21C1">
        <w:t xml:space="preserve">Пријаве са потребном документацијом достављају на адресу: </w:t>
      </w:r>
      <w:r w:rsidRPr="00BA21C1"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1A549D" w:rsidRPr="00BA21C1" w:rsidRDefault="001A549D" w:rsidP="001A549D">
      <w:pPr>
        <w:ind w:firstLine="720"/>
        <w:jc w:val="both"/>
        <w:rPr>
          <w:lang w:val="sr-Cyrl-CS"/>
        </w:rPr>
      </w:pPr>
      <w:r w:rsidRPr="00BA21C1">
        <w:br/>
      </w:r>
      <w:r w:rsidRPr="00BA21C1">
        <w:rPr>
          <w:lang w:val="sr-Cyrl-CS"/>
        </w:rPr>
        <w:t xml:space="preserve">Рок за пријављивање на </w:t>
      </w:r>
      <w:r>
        <w:rPr>
          <w:lang w:val="en-US"/>
        </w:rPr>
        <w:t>o</w:t>
      </w:r>
      <w:r>
        <w:rPr>
          <w:lang w:val="sr-Cyrl-RS"/>
        </w:rPr>
        <w:t>глас</w:t>
      </w:r>
      <w:r w:rsidRPr="00BA21C1">
        <w:rPr>
          <w:lang w:val="sr-Cyrl-CS"/>
        </w:rPr>
        <w:t xml:space="preserve"> је 8 дана од дана објављивања </w:t>
      </w:r>
      <w:r w:rsidRPr="00BA21C1">
        <w:t>o</w:t>
      </w:r>
      <w:r w:rsidRPr="00BA21C1">
        <w:rPr>
          <w:lang w:val="sr-Cyrl-CS"/>
        </w:rPr>
        <w:t>гласа у огласним новинама Националне службе за запошљавање „Послови“ .</w:t>
      </w:r>
    </w:p>
    <w:p w:rsidR="001A549D" w:rsidRDefault="001A549D" w:rsidP="001A549D">
      <w:pPr>
        <w:pStyle w:val="Subtitle"/>
        <w:jc w:val="left"/>
        <w:rPr>
          <w:lang w:val="en-US" w:eastAsia="ar-SA"/>
        </w:rPr>
      </w:pPr>
    </w:p>
    <w:p w:rsidR="001A549D" w:rsidRPr="004E2965" w:rsidRDefault="001A549D" w:rsidP="001A549D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1A549D" w:rsidRPr="004E2965" w:rsidRDefault="001A549D" w:rsidP="001A549D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1A549D" w:rsidRPr="004E2965" w:rsidRDefault="001A549D" w:rsidP="001A549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</w:t>
      </w:r>
      <w:r w:rsidR="00AA0767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</w:t>
      </w: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 Данијела Башчаревић</w:t>
      </w:r>
    </w:p>
    <w:p w:rsidR="00751466" w:rsidRPr="00B607DA" w:rsidRDefault="00751466" w:rsidP="00B607DA"/>
    <w:sectPr w:rsidR="00751466" w:rsidRPr="00B607DA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A549D"/>
    <w:rsid w:val="001D099A"/>
    <w:rsid w:val="00501255"/>
    <w:rsid w:val="0056120A"/>
    <w:rsid w:val="00751466"/>
    <w:rsid w:val="007B1BE1"/>
    <w:rsid w:val="00AA0767"/>
    <w:rsid w:val="00B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7</cp:revision>
  <dcterms:created xsi:type="dcterms:W3CDTF">2022-09-02T08:41:00Z</dcterms:created>
  <dcterms:modified xsi:type="dcterms:W3CDTF">2022-10-11T06:56:00Z</dcterms:modified>
</cp:coreProperties>
</file>